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75" w:rsidRDefault="00B24525">
      <w:bookmarkStart w:id="0" w:name="_GoBack"/>
      <w:bookmarkEnd w:id="0"/>
      <w:r>
        <w:t>Dear H</w:t>
      </w:r>
      <w:r w:rsidR="00300013">
        <w:t>onourable guests, distinguished members of the panel,</w:t>
      </w:r>
      <w:r>
        <w:t xml:space="preserve"> participants of the conference,</w:t>
      </w:r>
    </w:p>
    <w:p w:rsidR="00300013" w:rsidRDefault="00300013">
      <w:r>
        <w:t>It has been a great pleasure to attend this conference and to listen to the interesting and informative presentations of the other panelists.</w:t>
      </w:r>
    </w:p>
    <w:p w:rsidR="00300013" w:rsidRDefault="00300013">
      <w:r>
        <w:t xml:space="preserve">For my part, I am going to give an overview of the situation in Lithuania regarding violence against women, which as we all </w:t>
      </w:r>
      <w:r w:rsidR="00B24525">
        <w:t xml:space="preserve">undoubtedly </w:t>
      </w:r>
      <w:r>
        <w:t xml:space="preserve">know is a worldwide problem and which affects </w:t>
      </w:r>
      <w:r w:rsidR="000E796F">
        <w:t xml:space="preserve">each and </w:t>
      </w:r>
      <w:r>
        <w:t>every aspect of a society, including it‘s economic development.</w:t>
      </w:r>
    </w:p>
    <w:p w:rsidR="00D56C12" w:rsidRDefault="00D56C12">
      <w:r>
        <w:t xml:space="preserve">According to the definition offered by the United Nations, violence against women is "any act of gender-based violence that results in, or is likely to result in, physical, sexual or mental harm or suffering to women, including threats of such acts, coercion or arbitrary deprivation of liberty, whether occurring in public or in private life." </w:t>
      </w:r>
    </w:p>
    <w:p w:rsidR="00811B60" w:rsidRDefault="00AD6644">
      <w:r>
        <w:t xml:space="preserve">Domestic violence and specifically </w:t>
      </w:r>
      <w:r w:rsidR="00D56C12">
        <w:t xml:space="preserve">gender-based </w:t>
      </w:r>
      <w:r>
        <w:t xml:space="preserve">violence </w:t>
      </w:r>
      <w:r w:rsidR="00A66405">
        <w:t xml:space="preserve">aimed against women </w:t>
      </w:r>
      <w:r w:rsidR="00D56C12">
        <w:t>is a grave problem in Lithuania,</w:t>
      </w:r>
      <w:r>
        <w:t xml:space="preserve"> the extent of which we do not even know </w:t>
      </w:r>
      <w:r w:rsidR="00B24525">
        <w:t xml:space="preserve">for sure. It is maintained that, </w:t>
      </w:r>
      <w:r>
        <w:t xml:space="preserve">similarly to the </w:t>
      </w:r>
      <w:r w:rsidR="00D56C12">
        <w:t>global statistics</w:t>
      </w:r>
      <w:r w:rsidR="00B24525">
        <w:t>,</w:t>
      </w:r>
      <w:r w:rsidR="00D56C12">
        <w:t xml:space="preserve"> about 1 in 3 women have </w:t>
      </w:r>
      <w:r w:rsidR="00B24525">
        <w:t xml:space="preserve">experienced either physical </w:t>
      </w:r>
      <w:r w:rsidR="00D56C12">
        <w:t>or sexual intimate partner violence or non-partner sexual violence in their lifetime</w:t>
      </w:r>
      <w:r w:rsidR="000E796F">
        <w:t>.</w:t>
      </w:r>
    </w:p>
    <w:p w:rsidR="00B945B3" w:rsidRDefault="00A66405">
      <w:r>
        <w:t xml:space="preserve">It is a </w:t>
      </w:r>
      <w:r w:rsidR="000E796F">
        <w:t>dramatic</w:t>
      </w:r>
      <w:r>
        <w:t xml:space="preserve"> is</w:t>
      </w:r>
      <w:r w:rsidR="00811B60">
        <w:t>s</w:t>
      </w:r>
      <w:r>
        <w:t>ue, and here in Lithuania</w:t>
      </w:r>
      <w:r w:rsidR="00B945B3">
        <w:t xml:space="preserve"> the </w:t>
      </w:r>
      <w:r w:rsidR="000E796F">
        <w:t>official numbers that are av</w:t>
      </w:r>
      <w:r w:rsidR="00811B60">
        <w:t>ailable do not necessarily confi</w:t>
      </w:r>
      <w:r w:rsidR="000E796F">
        <w:t xml:space="preserve">rm it. Partly, because the </w:t>
      </w:r>
      <w:r w:rsidR="00B24525">
        <w:t>situation</w:t>
      </w:r>
      <w:r w:rsidR="00B945B3">
        <w:t xml:space="preserve"> is further complicated by the fact that traditionally dom</w:t>
      </w:r>
      <w:r w:rsidR="00C3716A">
        <w:t>estic violence has been veil</w:t>
      </w:r>
      <w:r w:rsidR="000E796F">
        <w:t>ed</w:t>
      </w:r>
      <w:r w:rsidR="00B945B3">
        <w:t xml:space="preserve"> in secrecy and considered an internal issue of the family, somet</w:t>
      </w:r>
      <w:r w:rsidR="00B24525">
        <w:t>h</w:t>
      </w:r>
      <w:r w:rsidR="00BE3E53">
        <w:t xml:space="preserve">ing that you </w:t>
      </w:r>
      <w:r w:rsidR="000E796F">
        <w:t>do not talk about and that you do not report.</w:t>
      </w:r>
    </w:p>
    <w:p w:rsidR="00811B60" w:rsidRDefault="00811B60">
      <w:r>
        <w:t xml:space="preserve">In order to be able to effectively help women who suffer from violence it is crucial to understand the roots of the phenomenon, it‘s dynamics, consequences for individuals and society and thus choose proper ways to deal with </w:t>
      </w:r>
      <w:r w:rsidR="00B24525">
        <w:t xml:space="preserve">it </w:t>
      </w:r>
      <w:r>
        <w:t>and mitigate it.</w:t>
      </w:r>
    </w:p>
    <w:p w:rsidR="00C27D3B" w:rsidRDefault="000E796F">
      <w:r>
        <w:t>The gender related violence (the kind of violence that in Lithuania in more than 90% of cases is aimed against women) is a recur</w:t>
      </w:r>
      <w:r w:rsidR="00811B60">
        <w:t>ring issue that is very t</w:t>
      </w:r>
      <w:r w:rsidR="00A66405">
        <w:t>ypical of patriarchal societies</w:t>
      </w:r>
      <w:r>
        <w:t xml:space="preserve">. It‘s roots rest in the power relations within such a society, namely in the lack of balance </w:t>
      </w:r>
      <w:r w:rsidR="00811B60">
        <w:t>of</w:t>
      </w:r>
      <w:r>
        <w:t xml:space="preserve"> power and influence between women and men.</w:t>
      </w:r>
      <w:r w:rsidR="00EA37D0">
        <w:t xml:space="preserve"> </w:t>
      </w:r>
      <w:r w:rsidR="00C27D3B">
        <w:t>Even today women often lack economic resources to be independent, therefore they find themselves in an impossible situation of either repeatedly forgiving their abusers or leaving them but risking falling into poverty.</w:t>
      </w:r>
    </w:p>
    <w:p w:rsidR="009E1534" w:rsidRDefault="00811B60">
      <w:r>
        <w:t xml:space="preserve">According </w:t>
      </w:r>
      <w:r w:rsidR="00C27D3B">
        <w:t>t</w:t>
      </w:r>
      <w:r>
        <w:t>o the World Health Organisation, the possibility of experiencing violence is increased by such risk factors as lower level of education, exposure to child maltreatment, witnessing family violence</w:t>
      </w:r>
      <w:r w:rsidR="005D333C">
        <w:t>, which has a tendency to create a vicious circle and extends to the next generation,</w:t>
      </w:r>
      <w:r>
        <w:t xml:space="preserve"> </w:t>
      </w:r>
      <w:r w:rsidRPr="00BE3E53">
        <w:t>and</w:t>
      </w:r>
      <w:r w:rsidRPr="00B24525">
        <w:rPr>
          <w:b/>
        </w:rPr>
        <w:t xml:space="preserve"> </w:t>
      </w:r>
      <w:r>
        <w:t xml:space="preserve">attitudes in a society that are accepting of violence ad gender inequality. The consequences of intimate partner violence are dire for women‘s health both mental and physical, increasing risk of injuries and even fatal oucomes such as homicide or suicide. </w:t>
      </w:r>
      <w:r w:rsidR="00BE3E53">
        <w:t>Similarly, w</w:t>
      </w:r>
      <w:r w:rsidR="00627F86">
        <w:t>itnessing violence</w:t>
      </w:r>
      <w:r w:rsidR="00B24525">
        <w:t xml:space="preserve"> </w:t>
      </w:r>
      <w:r w:rsidR="00627F86">
        <w:t>has a devastating impact on children, who may suffer a range of behavioural and emotional disturbances, which can be associated with perpetrating or experiencing violence later in life.</w:t>
      </w:r>
    </w:p>
    <w:p w:rsidR="0012322A" w:rsidRDefault="00A66405">
      <w:r>
        <w:t>Over the past decades in Lithu</w:t>
      </w:r>
      <w:r w:rsidR="009E1534">
        <w:t>ania there have</w:t>
      </w:r>
      <w:r>
        <w:t xml:space="preserve"> been a few </w:t>
      </w:r>
      <w:r w:rsidR="00BE3E53">
        <w:t xml:space="preserve">cases when milestone </w:t>
      </w:r>
      <w:r w:rsidR="0012322A">
        <w:t xml:space="preserve">decisions </w:t>
      </w:r>
      <w:r w:rsidR="005D333C">
        <w:t>we</w:t>
      </w:r>
      <w:r w:rsidR="00B24525">
        <w:t>re taken</w:t>
      </w:r>
      <w:r w:rsidR="005D333C">
        <w:t xml:space="preserve"> </w:t>
      </w:r>
      <w:r w:rsidR="0012322A">
        <w:t>which recognised</w:t>
      </w:r>
      <w:r>
        <w:t xml:space="preserve"> the fact that gender based violence exists in o</w:t>
      </w:r>
      <w:r w:rsidR="0012322A">
        <w:t>u</w:t>
      </w:r>
      <w:r>
        <w:t xml:space="preserve">r society and </w:t>
      </w:r>
      <w:r w:rsidR="0012322A">
        <w:t xml:space="preserve">that it is someting that we should </w:t>
      </w:r>
      <w:r>
        <w:t xml:space="preserve">fight against. </w:t>
      </w:r>
    </w:p>
    <w:p w:rsidR="0012322A" w:rsidRDefault="00A66405">
      <w:pPr>
        <w:rPr>
          <w:lang w:val="en-US"/>
        </w:rPr>
      </w:pPr>
      <w:r>
        <w:t>One</w:t>
      </w:r>
      <w:r w:rsidR="0012322A">
        <w:t xml:space="preserve"> of the most important legislative steps </w:t>
      </w:r>
      <w:r>
        <w:t>was taken by Lithuanian Parli</w:t>
      </w:r>
      <w:r w:rsidR="0012322A">
        <w:t xml:space="preserve">ament </w:t>
      </w:r>
      <w:r>
        <w:t xml:space="preserve">back in </w:t>
      </w:r>
      <w:r>
        <w:rPr>
          <w:lang w:val="en-US"/>
        </w:rPr>
        <w:t xml:space="preserve">2011 when the </w:t>
      </w:r>
      <w:r w:rsidRPr="00D97823">
        <w:rPr>
          <w:i/>
          <w:lang w:val="en-US"/>
        </w:rPr>
        <w:t>Law on the Protection from domestic violence</w:t>
      </w:r>
      <w:r>
        <w:rPr>
          <w:lang w:val="en-US"/>
        </w:rPr>
        <w:t xml:space="preserve"> was passed. The law which was prepared in close collaboration with multiple NGOs, </w:t>
      </w:r>
      <w:r w:rsidR="000D0190">
        <w:rPr>
          <w:lang w:val="en-US"/>
        </w:rPr>
        <w:t xml:space="preserve">human rights </w:t>
      </w:r>
      <w:r w:rsidR="00D97823">
        <w:rPr>
          <w:lang w:val="en-US"/>
        </w:rPr>
        <w:t xml:space="preserve">activists, marked what many </w:t>
      </w:r>
      <w:r w:rsidR="000D0190">
        <w:rPr>
          <w:lang w:val="en-US"/>
        </w:rPr>
        <w:t xml:space="preserve">call a turning point in our attitude to the violence that is happening behind the closed doors of </w:t>
      </w:r>
      <w:r w:rsidR="0012322A">
        <w:rPr>
          <w:lang w:val="en-US"/>
        </w:rPr>
        <w:t xml:space="preserve">a </w:t>
      </w:r>
      <w:r w:rsidR="000D0190">
        <w:rPr>
          <w:lang w:val="en-US"/>
        </w:rPr>
        <w:t>family home.</w:t>
      </w:r>
    </w:p>
    <w:p w:rsidR="0012322A" w:rsidRDefault="00D87577">
      <w:pPr>
        <w:rPr>
          <w:lang w:val="en-US"/>
        </w:rPr>
      </w:pPr>
      <w:r>
        <w:rPr>
          <w:lang w:val="en-US"/>
        </w:rPr>
        <w:lastRenderedPageBreak/>
        <w:t xml:space="preserve"> Article 1 of the law describes domestic violence as the violation of human rights and freed</w:t>
      </w:r>
      <w:r w:rsidR="00ED2EDA">
        <w:rPr>
          <w:lang w:val="en-US"/>
        </w:rPr>
        <w:t xml:space="preserve">oms, while </w:t>
      </w:r>
      <w:r>
        <w:rPr>
          <w:lang w:val="en-US"/>
        </w:rPr>
        <w:t xml:space="preserve">article </w:t>
      </w:r>
      <w:r w:rsidR="00ED2EDA">
        <w:rPr>
          <w:lang w:val="en-US"/>
        </w:rPr>
        <w:t xml:space="preserve">12 </w:t>
      </w:r>
      <w:r>
        <w:rPr>
          <w:lang w:val="en-US"/>
        </w:rPr>
        <w:t xml:space="preserve">invokes criminal liability in case of domestic violence. </w:t>
      </w:r>
      <w:r w:rsidR="00ED2EDA">
        <w:rPr>
          <w:lang w:val="en-US"/>
        </w:rPr>
        <w:t xml:space="preserve"> Since that law came into effect </w:t>
      </w:r>
      <w:r w:rsidR="009E1534">
        <w:rPr>
          <w:lang w:val="en-US"/>
        </w:rPr>
        <w:t xml:space="preserve">in </w:t>
      </w:r>
      <w:r w:rsidR="00ED2EDA">
        <w:rPr>
          <w:lang w:val="en-US"/>
        </w:rPr>
        <w:t xml:space="preserve">November of 2011 there has been something of an explosion in reporting cases of domestic violence to the authorities. </w:t>
      </w:r>
    </w:p>
    <w:p w:rsidR="00A66405" w:rsidRDefault="00ED2EDA">
      <w:pPr>
        <w:rPr>
          <w:lang w:val="en-US"/>
        </w:rPr>
      </w:pPr>
      <w:r>
        <w:rPr>
          <w:lang w:val="en-US"/>
        </w:rPr>
        <w:t>Acco</w:t>
      </w:r>
      <w:r w:rsidR="00CE7814">
        <w:rPr>
          <w:lang w:val="en-US"/>
        </w:rPr>
        <w:t>r</w:t>
      </w:r>
      <w:r>
        <w:rPr>
          <w:lang w:val="en-US"/>
        </w:rPr>
        <w:t xml:space="preserve">ding to the information presented </w:t>
      </w:r>
      <w:r w:rsidR="0012322A">
        <w:rPr>
          <w:lang w:val="en-US"/>
        </w:rPr>
        <w:t>by Vilnius women’s house,</w:t>
      </w:r>
      <w:r>
        <w:rPr>
          <w:lang w:val="en-US"/>
        </w:rPr>
        <w:t xml:space="preserve"> during the first 3 months, there have been as many as 7000 reports to the police about </w:t>
      </w:r>
      <w:r w:rsidR="0012322A">
        <w:rPr>
          <w:lang w:val="en-US"/>
        </w:rPr>
        <w:t xml:space="preserve">cases of </w:t>
      </w:r>
      <w:r>
        <w:rPr>
          <w:lang w:val="en-US"/>
        </w:rPr>
        <w:t xml:space="preserve">domestic violence, and 90% of alleged victims were female. The trend persists to this day. In 2012 there were slightly over 18 000 </w:t>
      </w:r>
      <w:r w:rsidR="0012322A">
        <w:rPr>
          <w:lang w:val="en-US"/>
        </w:rPr>
        <w:t>reports, in 2013- over 21000</w:t>
      </w:r>
      <w:r>
        <w:rPr>
          <w:lang w:val="en-US"/>
        </w:rPr>
        <w:t xml:space="preserve">, 2014 saw </w:t>
      </w:r>
      <w:r w:rsidR="00381324">
        <w:rPr>
          <w:lang w:val="en-US"/>
        </w:rPr>
        <w:t xml:space="preserve">29 339 reports, in 2015 there were 38 000 reports, while in 2016 there was a </w:t>
      </w:r>
      <w:r w:rsidR="00381324" w:rsidRPr="00F70355">
        <w:rPr>
          <w:lang w:val="en-US"/>
        </w:rPr>
        <w:t xml:space="preserve">record </w:t>
      </w:r>
      <w:r w:rsidR="00381324">
        <w:rPr>
          <w:lang w:val="en-US"/>
        </w:rPr>
        <w:t xml:space="preserve">number of 66 000 </w:t>
      </w:r>
      <w:r w:rsidR="00C649F2">
        <w:rPr>
          <w:lang w:val="en-US"/>
        </w:rPr>
        <w:t>reports.</w:t>
      </w:r>
    </w:p>
    <w:p w:rsidR="00C649F2" w:rsidRDefault="00C649F2">
      <w:pPr>
        <w:rPr>
          <w:lang w:val="en-US"/>
        </w:rPr>
      </w:pPr>
      <w:r>
        <w:rPr>
          <w:lang w:val="en-US"/>
        </w:rPr>
        <w:t>It is, however, important to point out that the rise in numbers of reporting does not necessarily mean that the situation is getting worse, in fact</w:t>
      </w:r>
      <w:r w:rsidR="00F70355">
        <w:rPr>
          <w:lang w:val="en-US"/>
        </w:rPr>
        <w:t>,</w:t>
      </w:r>
      <w:r>
        <w:rPr>
          <w:lang w:val="en-US"/>
        </w:rPr>
        <w:t xml:space="preserve"> it means that there is much less tolerance to domestic violence, that social programmes that are aimed at</w:t>
      </w:r>
      <w:r w:rsidR="0012322A">
        <w:rPr>
          <w:lang w:val="en-US"/>
        </w:rPr>
        <w:t xml:space="preserve"> informing women and helping them recognize violence</w:t>
      </w:r>
      <w:r>
        <w:rPr>
          <w:lang w:val="en-US"/>
        </w:rPr>
        <w:t xml:space="preserve"> are </w:t>
      </w:r>
      <w:r w:rsidR="005D333C">
        <w:rPr>
          <w:lang w:val="en-US"/>
        </w:rPr>
        <w:t>be</w:t>
      </w:r>
      <w:r>
        <w:rPr>
          <w:lang w:val="en-US"/>
        </w:rPr>
        <w:t xml:space="preserve">coming </w:t>
      </w:r>
      <w:r w:rsidR="0012322A">
        <w:rPr>
          <w:lang w:val="en-US"/>
        </w:rPr>
        <w:t>effective</w:t>
      </w:r>
      <w:r>
        <w:rPr>
          <w:lang w:val="en-US"/>
        </w:rPr>
        <w:t>.</w:t>
      </w:r>
      <w:r w:rsidR="00066B2E">
        <w:rPr>
          <w:lang w:val="en-US"/>
        </w:rPr>
        <w:t xml:space="preserve"> The fact that more and more women each year dare to speak up and reveal that they have been subject</w:t>
      </w:r>
      <w:r w:rsidR="00273943">
        <w:rPr>
          <w:lang w:val="en-US"/>
        </w:rPr>
        <w:t>ed</w:t>
      </w:r>
      <w:r w:rsidR="00066B2E">
        <w:rPr>
          <w:lang w:val="en-US"/>
        </w:rPr>
        <w:t xml:space="preserve"> to domestic violence is a tribute to the fact that some of the measures taken bo</w:t>
      </w:r>
      <w:r w:rsidR="00F70355">
        <w:rPr>
          <w:lang w:val="en-US"/>
        </w:rPr>
        <w:t>th by the state as well as</w:t>
      </w:r>
      <w:r w:rsidR="00066B2E">
        <w:rPr>
          <w:lang w:val="en-US"/>
        </w:rPr>
        <w:t xml:space="preserve"> the NGOs in h</w:t>
      </w:r>
      <w:r w:rsidR="00273943">
        <w:rPr>
          <w:lang w:val="en-US"/>
        </w:rPr>
        <w:t>elping women have been useful. Since</w:t>
      </w:r>
      <w:r w:rsidR="00322C95">
        <w:rPr>
          <w:lang w:val="en-US"/>
        </w:rPr>
        <w:t xml:space="preserve"> the biggest accomplice </w:t>
      </w:r>
      <w:r w:rsidR="00066B2E">
        <w:rPr>
          <w:lang w:val="en-US"/>
        </w:rPr>
        <w:t>of domestic violence is</w:t>
      </w:r>
      <w:r w:rsidR="00F70355">
        <w:rPr>
          <w:lang w:val="en-US"/>
        </w:rPr>
        <w:t>,</w:t>
      </w:r>
      <w:r w:rsidR="00066B2E">
        <w:rPr>
          <w:lang w:val="en-US"/>
        </w:rPr>
        <w:t xml:space="preserve"> </w:t>
      </w:r>
      <w:r w:rsidR="00066B2E" w:rsidRPr="00F70355">
        <w:rPr>
          <w:lang w:val="en-US"/>
        </w:rPr>
        <w:t>obviously</w:t>
      </w:r>
      <w:r w:rsidR="00F70355">
        <w:rPr>
          <w:lang w:val="en-US"/>
        </w:rPr>
        <w:t>,</w:t>
      </w:r>
      <w:r w:rsidR="00066B2E">
        <w:rPr>
          <w:lang w:val="en-US"/>
        </w:rPr>
        <w:t xml:space="preserve"> silence. </w:t>
      </w:r>
    </w:p>
    <w:p w:rsidR="00F2138E" w:rsidRDefault="00F2138E">
      <w:pPr>
        <w:rPr>
          <w:lang w:val="en-US"/>
        </w:rPr>
      </w:pPr>
      <w:r>
        <w:rPr>
          <w:lang w:val="en-US"/>
        </w:rPr>
        <w:t>Despite that</w:t>
      </w:r>
      <w:r w:rsidR="00273943">
        <w:rPr>
          <w:lang w:val="en-US"/>
        </w:rPr>
        <w:t>,</w:t>
      </w:r>
      <w:r>
        <w:rPr>
          <w:lang w:val="en-US"/>
        </w:rPr>
        <w:t xml:space="preserve"> there are some worrying trends that have become obvious over the span of 5 years since the law came into effect. Namely, that the percentage of pre-trial investigations </w:t>
      </w:r>
      <w:r w:rsidR="00273943">
        <w:rPr>
          <w:lang w:val="en-US"/>
        </w:rPr>
        <w:t xml:space="preserve">connected to domestic violence </w:t>
      </w:r>
      <w:r>
        <w:rPr>
          <w:lang w:val="en-US"/>
        </w:rPr>
        <w:t>has been dropping</w:t>
      </w:r>
      <w:r w:rsidR="00273943">
        <w:rPr>
          <w:lang w:val="en-US"/>
        </w:rPr>
        <w:t xml:space="preserve"> each</w:t>
      </w:r>
      <w:r>
        <w:rPr>
          <w:lang w:val="en-US"/>
        </w:rPr>
        <w:t xml:space="preserve"> year, and in 2016 only in 16% of cases of repor</w:t>
      </w:r>
      <w:r w:rsidR="00273943">
        <w:rPr>
          <w:lang w:val="en-US"/>
        </w:rPr>
        <w:t>ts on domestic violence there was</w:t>
      </w:r>
      <w:r>
        <w:rPr>
          <w:lang w:val="en-US"/>
        </w:rPr>
        <w:t xml:space="preserve"> a pre-trial investigation. This means that </w:t>
      </w:r>
      <w:r w:rsidR="00273943">
        <w:rPr>
          <w:lang w:val="en-US"/>
        </w:rPr>
        <w:t>the g</w:t>
      </w:r>
      <w:r>
        <w:rPr>
          <w:lang w:val="en-US"/>
        </w:rPr>
        <w:t>r</w:t>
      </w:r>
      <w:r w:rsidR="00273943">
        <w:rPr>
          <w:lang w:val="en-US"/>
        </w:rPr>
        <w:t>owing percentage of women is</w:t>
      </w:r>
      <w:r>
        <w:rPr>
          <w:lang w:val="en-US"/>
        </w:rPr>
        <w:t xml:space="preserve"> persuaded into forgiving, reconciling and giving up the reports and thus charges are not even brought up. And here we come to the big challenge of the system that is in place today and that </w:t>
      </w:r>
      <w:r w:rsidR="00273943">
        <w:rPr>
          <w:lang w:val="en-US"/>
        </w:rPr>
        <w:t>is the shortcoming</w:t>
      </w:r>
      <w:r w:rsidR="005D333C">
        <w:rPr>
          <w:lang w:val="en-US"/>
        </w:rPr>
        <w:t>s</w:t>
      </w:r>
      <w:r w:rsidR="00273943">
        <w:rPr>
          <w:lang w:val="en-US"/>
        </w:rPr>
        <w:t xml:space="preserve"> in</w:t>
      </w:r>
      <w:r>
        <w:rPr>
          <w:lang w:val="en-US"/>
        </w:rPr>
        <w:t xml:space="preserve"> protection of the victims. </w:t>
      </w:r>
    </w:p>
    <w:p w:rsidR="00F2138E" w:rsidRDefault="00F2138E" w:rsidP="000A620A">
      <w:pPr>
        <w:rPr>
          <w:rFonts w:eastAsia="Calibri" w:cs="Times New Roman"/>
          <w:lang w:val="en-GB"/>
        </w:rPr>
      </w:pPr>
      <w:r>
        <w:rPr>
          <w:lang w:val="en-US"/>
        </w:rPr>
        <w:t>In a practical sense, in case of a crisis in the family, in case of an act of</w:t>
      </w:r>
      <w:r w:rsidR="00273943">
        <w:rPr>
          <w:lang w:val="en-US"/>
        </w:rPr>
        <w:t xml:space="preserve"> violence what matters most is </w:t>
      </w:r>
      <w:r>
        <w:rPr>
          <w:lang w:val="en-US"/>
        </w:rPr>
        <w:t>what can be done and what is being done in order to protect the victim</w:t>
      </w:r>
      <w:r w:rsidRPr="000A620A">
        <w:rPr>
          <w:lang w:val="en-US"/>
        </w:rPr>
        <w:t>.</w:t>
      </w:r>
      <w:r w:rsidR="000A620A" w:rsidRPr="000A620A">
        <w:rPr>
          <w:lang w:val="en-US"/>
        </w:rPr>
        <w:t xml:space="preserve"> </w:t>
      </w:r>
      <w:r w:rsidR="000A620A" w:rsidRPr="000A620A">
        <w:rPr>
          <w:rFonts w:eastAsia="Calibri" w:cs="Times New Roman"/>
          <w:lang w:val="en-GB"/>
        </w:rPr>
        <w:t>In Lithuania until 2017</w:t>
      </w:r>
      <w:r w:rsidR="000A620A" w:rsidRPr="000A620A">
        <w:rPr>
          <w:rFonts w:eastAsia="Calibri"/>
          <w:lang w:val="en-GB"/>
        </w:rPr>
        <w:t>,</w:t>
      </w:r>
      <w:r w:rsidR="000A620A" w:rsidRPr="000A620A">
        <w:rPr>
          <w:rFonts w:eastAsia="Calibri" w:cs="Times New Roman"/>
          <w:lang w:val="en-GB"/>
        </w:rPr>
        <w:t xml:space="preserve"> there was no possibility to impose an immediate barring order.</w:t>
      </w:r>
      <w:r w:rsidR="000A620A">
        <w:rPr>
          <w:rFonts w:eastAsia="Calibri" w:cs="Times New Roman"/>
          <w:lang w:val="en-GB"/>
        </w:rPr>
        <w:t xml:space="preserve"> While the</w:t>
      </w:r>
      <w:r w:rsidR="000A620A" w:rsidRPr="0034141A">
        <w:rPr>
          <w:rFonts w:eastAsia="Calibri" w:cs="Times New Roman"/>
          <w:sz w:val="24"/>
          <w:szCs w:val="24"/>
          <w:lang w:val="en-GB"/>
        </w:rPr>
        <w:t xml:space="preserve"> </w:t>
      </w:r>
      <w:r w:rsidR="00273943">
        <w:rPr>
          <w:rFonts w:eastAsia="Calibri" w:cs="Times New Roman"/>
          <w:lang w:val="en-GB"/>
        </w:rPr>
        <w:t>pre-trial investigator had</w:t>
      </w:r>
      <w:r w:rsidR="000A620A" w:rsidRPr="000A620A">
        <w:rPr>
          <w:rFonts w:eastAsia="Calibri" w:cs="Times New Roman"/>
          <w:lang w:val="en-GB"/>
        </w:rPr>
        <w:t xml:space="preserve"> to wait 48 h</w:t>
      </w:r>
      <w:r w:rsidR="00273943">
        <w:rPr>
          <w:rFonts w:eastAsia="Calibri" w:cs="Times New Roman"/>
          <w:lang w:val="en-GB"/>
        </w:rPr>
        <w:t>ours until the prosecutor decide</w:t>
      </w:r>
      <w:r w:rsidR="000A620A" w:rsidRPr="000A620A">
        <w:rPr>
          <w:rFonts w:eastAsia="Calibri" w:cs="Times New Roman"/>
          <w:lang w:val="en-GB"/>
        </w:rPr>
        <w:t xml:space="preserve">s whether oppressive </w:t>
      </w:r>
      <w:r w:rsidR="000A620A">
        <w:rPr>
          <w:rFonts w:eastAsia="Calibri" w:cs="Times New Roman"/>
          <w:lang w:val="en-GB"/>
        </w:rPr>
        <w:t xml:space="preserve">measures </w:t>
      </w:r>
      <w:r w:rsidR="000A620A" w:rsidRPr="000A620A">
        <w:rPr>
          <w:rFonts w:eastAsia="Calibri" w:cs="Times New Roman"/>
          <w:lang w:val="en-GB"/>
        </w:rPr>
        <w:t>are to be imposed.</w:t>
      </w:r>
      <w:r w:rsidR="008078FF">
        <w:rPr>
          <w:rFonts w:eastAsia="Calibri" w:cs="Times New Roman"/>
          <w:lang w:val="en-GB"/>
        </w:rPr>
        <w:t xml:space="preserve"> According to the statistics more than half the time the victims/ alleged victims are left without any protection in the aftermath of a crisis situati</w:t>
      </w:r>
      <w:r w:rsidR="00273943">
        <w:rPr>
          <w:rFonts w:eastAsia="Calibri" w:cs="Times New Roman"/>
          <w:lang w:val="en-GB"/>
        </w:rPr>
        <w:t>on and that of course may result</w:t>
      </w:r>
      <w:r w:rsidR="008078FF">
        <w:rPr>
          <w:rFonts w:eastAsia="Calibri" w:cs="Times New Roman"/>
          <w:lang w:val="en-GB"/>
        </w:rPr>
        <w:t xml:space="preserve"> in the repetitive instances of violen</w:t>
      </w:r>
      <w:r w:rsidR="00E81A04">
        <w:rPr>
          <w:rFonts w:eastAsia="Calibri" w:cs="Times New Roman"/>
          <w:lang w:val="en-GB"/>
        </w:rPr>
        <w:t>ce which can be even more grave and naturally discourages women from reporting the per</w:t>
      </w:r>
      <w:r w:rsidR="00273943">
        <w:rPr>
          <w:rFonts w:eastAsia="Calibri" w:cs="Times New Roman"/>
          <w:lang w:val="en-GB"/>
        </w:rPr>
        <w:t>petrator if in practice they discover</w:t>
      </w:r>
      <w:r w:rsidR="00E81A04">
        <w:rPr>
          <w:rFonts w:eastAsia="Calibri" w:cs="Times New Roman"/>
          <w:lang w:val="en-GB"/>
        </w:rPr>
        <w:t xml:space="preserve"> that they cannot be protected properly.</w:t>
      </w:r>
    </w:p>
    <w:p w:rsidR="00F413E3" w:rsidRDefault="00CE24CB" w:rsidP="000A620A">
      <w:pPr>
        <w:rPr>
          <w:rFonts w:eastAsia="Calibri" w:cs="Times New Roman"/>
          <w:lang w:val="en-US"/>
        </w:rPr>
      </w:pPr>
      <w:r>
        <w:rPr>
          <w:rFonts w:eastAsia="Calibri" w:cs="Times New Roman"/>
          <w:lang w:val="en-GB"/>
        </w:rPr>
        <w:t>According</w:t>
      </w:r>
      <w:r w:rsidR="00273943">
        <w:rPr>
          <w:rFonts w:eastAsia="Calibri" w:cs="Times New Roman"/>
          <w:lang w:val="en-GB"/>
        </w:rPr>
        <w:t xml:space="preserve"> to the research</w:t>
      </w:r>
      <w:r>
        <w:rPr>
          <w:rFonts w:eastAsia="Calibri" w:cs="Times New Roman"/>
          <w:lang w:val="en-GB"/>
        </w:rPr>
        <w:t xml:space="preserve"> conducted by Salomeja Zaksaite:</w:t>
      </w:r>
      <w:r w:rsidR="00273943">
        <w:rPr>
          <w:rFonts w:eastAsia="Calibri" w:cs="Times New Roman"/>
          <w:lang w:val="en-GB"/>
        </w:rPr>
        <w:t xml:space="preserve"> </w:t>
      </w:r>
      <w:r w:rsidR="00F413E3">
        <w:rPr>
          <w:rFonts w:eastAsia="Calibri" w:cs="Times New Roman"/>
          <w:lang w:val="en-GB"/>
        </w:rPr>
        <w:t>in Austria, which is one of the exemplary countries when it comes to fighting against domestic violence</w:t>
      </w:r>
      <w:r>
        <w:rPr>
          <w:rFonts w:eastAsia="Calibri" w:cs="Times New Roman"/>
          <w:lang w:val="en-GB"/>
        </w:rPr>
        <w:t>,</w:t>
      </w:r>
      <w:r w:rsidR="00F413E3">
        <w:rPr>
          <w:rFonts w:eastAsia="Calibri" w:cs="Times New Roman"/>
          <w:lang w:val="en-GB"/>
        </w:rPr>
        <w:t xml:space="preserve"> </w:t>
      </w:r>
      <w:r w:rsidR="00F413E3" w:rsidRPr="00F70355">
        <w:rPr>
          <w:rFonts w:eastAsia="Calibri" w:cs="Times New Roman"/>
          <w:lang w:val="en-GB"/>
        </w:rPr>
        <w:t xml:space="preserve">two </w:t>
      </w:r>
      <w:r w:rsidR="00F413E3">
        <w:rPr>
          <w:rFonts w:eastAsia="Calibri" w:cs="Times New Roman"/>
          <w:lang w:val="en-GB"/>
        </w:rPr>
        <w:t>kinds of protection orders exist: short term and long term. In essence, the dangerous person can be evicted immediately by a police officer (who has evaluated a situation as potentially dangerous and involving immediate risk). The short term protection order is valid from 2 to 4</w:t>
      </w:r>
      <w:r w:rsidR="00F413E3">
        <w:rPr>
          <w:rFonts w:eastAsia="Calibri" w:cs="Times New Roman"/>
          <w:lang w:val="en-US"/>
        </w:rPr>
        <w:t xml:space="preserve"> weeks, while in case the victim does not feel safe they have the right to apply for the long term barring order.</w:t>
      </w:r>
      <w:r w:rsidR="00273943">
        <w:rPr>
          <w:rFonts w:eastAsia="Calibri" w:cs="Times New Roman"/>
          <w:lang w:val="en-US"/>
        </w:rPr>
        <w:t xml:space="preserve"> Adopting a similar measure could be a big step towards protecting victims here in Lithuania.</w:t>
      </w:r>
    </w:p>
    <w:p w:rsidR="00737265" w:rsidRDefault="00D26ABA" w:rsidP="00737265">
      <w:pPr>
        <w:rPr>
          <w:rFonts w:eastAsia="Calibri" w:cs="Times New Roman"/>
          <w:lang w:val="en-US"/>
        </w:rPr>
      </w:pPr>
      <w:r>
        <w:rPr>
          <w:rFonts w:eastAsia="Calibri" w:cs="Times New Roman"/>
          <w:lang w:val="en-US"/>
        </w:rPr>
        <w:t>Another aspect that is crucial for a successful fight against domestic violence and by fight I mean not just dea</w:t>
      </w:r>
      <w:r w:rsidR="00273943">
        <w:rPr>
          <w:rFonts w:eastAsia="Calibri" w:cs="Times New Roman"/>
          <w:lang w:val="en-US"/>
        </w:rPr>
        <w:t xml:space="preserve">ling with consequences but also </w:t>
      </w:r>
      <w:r>
        <w:rPr>
          <w:rFonts w:eastAsia="Calibri" w:cs="Times New Roman"/>
          <w:lang w:val="en-US"/>
        </w:rPr>
        <w:t>preventing the first time violence from happening are complex measures such as 1) raising public awareness about the problem; 2</w:t>
      </w:r>
      <w:r w:rsidR="00273943">
        <w:rPr>
          <w:rFonts w:eastAsia="Calibri" w:cs="Times New Roman"/>
          <w:lang w:val="en-US"/>
        </w:rPr>
        <w:t>) preparing and using</w:t>
      </w:r>
      <w:r>
        <w:rPr>
          <w:rFonts w:eastAsia="Calibri" w:cs="Times New Roman"/>
          <w:lang w:val="en-US"/>
        </w:rPr>
        <w:t xml:space="preserve"> school-base</w:t>
      </w:r>
      <w:r w:rsidR="00AA2C0C">
        <w:rPr>
          <w:rFonts w:eastAsia="Calibri" w:cs="Times New Roman"/>
          <w:lang w:val="en-US"/>
        </w:rPr>
        <w:t>d programmes, which have</w:t>
      </w:r>
      <w:r w:rsidR="00273943">
        <w:rPr>
          <w:rFonts w:eastAsia="Calibri" w:cs="Times New Roman"/>
          <w:lang w:val="en-US"/>
        </w:rPr>
        <w:t xml:space="preserve"> proven to play</w:t>
      </w:r>
      <w:r>
        <w:rPr>
          <w:rFonts w:eastAsia="Calibri" w:cs="Times New Roman"/>
          <w:lang w:val="en-US"/>
        </w:rPr>
        <w:t xml:space="preserve"> an important role in prevention of gender-based violence 3) promoting relationship and communicating skills within couples and communities 4) working towar</w:t>
      </w:r>
      <w:r w:rsidR="00CE6E4F">
        <w:rPr>
          <w:rFonts w:eastAsia="Calibri" w:cs="Times New Roman"/>
          <w:lang w:val="en-US"/>
        </w:rPr>
        <w:t>d</w:t>
      </w:r>
      <w:r>
        <w:rPr>
          <w:rFonts w:eastAsia="Calibri" w:cs="Times New Roman"/>
          <w:lang w:val="en-US"/>
        </w:rPr>
        <w:t>s changing certain harmful cultural gender norms.</w:t>
      </w:r>
    </w:p>
    <w:p w:rsidR="00AA2C0C" w:rsidRDefault="00737265" w:rsidP="00737265">
      <w:pPr>
        <w:rPr>
          <w:rFonts w:eastAsia="Times New Roman" w:cs="Times New Roman"/>
          <w:lang w:eastAsia="lt-LT"/>
        </w:rPr>
      </w:pPr>
      <w:r>
        <w:rPr>
          <w:rFonts w:eastAsia="Calibri" w:cs="Times New Roman"/>
          <w:lang w:val="en-US"/>
        </w:rPr>
        <w:t>In</w:t>
      </w:r>
      <w:r w:rsidR="00D26ABA" w:rsidRPr="00D26ABA">
        <w:rPr>
          <w:rFonts w:eastAsia="Times New Roman" w:cs="Times New Roman"/>
          <w:lang w:eastAsia="lt-LT"/>
        </w:rPr>
        <w:t xml:space="preserve"> order to achieve lasting change, it is crucial to enact legislation and to </w:t>
      </w:r>
      <w:r w:rsidR="00CE24CB">
        <w:rPr>
          <w:rFonts w:eastAsia="Times New Roman" w:cs="Times New Roman"/>
          <w:lang w:eastAsia="lt-LT"/>
        </w:rPr>
        <w:t>develop policies that</w:t>
      </w:r>
      <w:r w:rsidR="00D26ABA" w:rsidRPr="00D26ABA">
        <w:rPr>
          <w:rFonts w:eastAsia="Times New Roman" w:cs="Times New Roman"/>
          <w:lang w:eastAsia="lt-LT"/>
        </w:rPr>
        <w:t xml:space="preserve"> promote gender equality in all the fields of a society, address d</w:t>
      </w:r>
      <w:r w:rsidR="00CE6E4F">
        <w:rPr>
          <w:rFonts w:eastAsia="Times New Roman" w:cs="Times New Roman"/>
          <w:lang w:eastAsia="lt-LT"/>
        </w:rPr>
        <w:t>i</w:t>
      </w:r>
      <w:r w:rsidR="00D26ABA" w:rsidRPr="00D26ABA">
        <w:rPr>
          <w:rFonts w:eastAsia="Times New Roman" w:cs="Times New Roman"/>
          <w:lang w:eastAsia="lt-LT"/>
        </w:rPr>
        <w:t>scrimination against women and support women and help to move towards les</w:t>
      </w:r>
      <w:r w:rsidR="0094603B">
        <w:rPr>
          <w:rFonts w:eastAsia="Times New Roman" w:cs="Times New Roman"/>
          <w:lang w:eastAsia="lt-LT"/>
        </w:rPr>
        <w:t xml:space="preserve">s violence based cultural norms. </w:t>
      </w:r>
    </w:p>
    <w:p w:rsidR="000514A2" w:rsidRPr="00737265" w:rsidRDefault="0094603B" w:rsidP="00737265">
      <w:pPr>
        <w:rPr>
          <w:rFonts w:eastAsia="Calibri" w:cs="Times New Roman"/>
          <w:lang w:val="en-US"/>
        </w:rPr>
      </w:pPr>
      <w:r>
        <w:rPr>
          <w:rFonts w:eastAsia="Times New Roman" w:cs="Times New Roman"/>
          <w:lang w:eastAsia="lt-LT"/>
        </w:rPr>
        <w:lastRenderedPageBreak/>
        <w:t>While i</w:t>
      </w:r>
      <w:r w:rsidR="00A66405">
        <w:t>n low-income settings, strategies to increase women’s economic and social empowerment, such as microfinance combined with gender equality training and community-based initiatives that address gender inequality and r</w:t>
      </w:r>
      <w:r>
        <w:t>elationship skills, have shown to be reasonably effective</w:t>
      </w:r>
      <w:r w:rsidR="00A66405">
        <w:t xml:space="preserve"> in reducing intimate partner violence</w:t>
      </w:r>
      <w:r w:rsidR="00A32CB2">
        <w:t xml:space="preserve">. </w:t>
      </w:r>
    </w:p>
    <w:p w:rsidR="00CE6E4F" w:rsidRDefault="00CE6E4F" w:rsidP="0094603B">
      <w:pPr>
        <w:spacing w:before="100" w:beforeAutospacing="1" w:after="100" w:afterAutospacing="1" w:line="240" w:lineRule="auto"/>
      </w:pPr>
      <w:r>
        <w:t>In terms of specific measures that are still to be taken in Lithuania in order to ensure prevetion ad proper reaction  creating a clear and an effective system of how a victim can ask for help and protection, of removing the perpetrator and thus ensuring that the victim is safe, making sure that the perpetrators must attend the courses that promote non violent behaviour before returning to their home environment, that children who are present at the scence of domes</w:t>
      </w:r>
      <w:r w:rsidR="00737265">
        <w:t>tic violence also receive help.</w:t>
      </w:r>
    </w:p>
    <w:p w:rsidR="00CE6E4F" w:rsidRDefault="00CE6E4F" w:rsidP="0094603B">
      <w:pPr>
        <w:spacing w:before="100" w:beforeAutospacing="1" w:after="100" w:afterAutospacing="1" w:line="240" w:lineRule="auto"/>
      </w:pPr>
      <w:r>
        <w:t xml:space="preserve">Today in Lithuania we </w:t>
      </w:r>
      <w:r w:rsidR="00CE24CB">
        <w:t>witness a number of sporadic but</w:t>
      </w:r>
      <w:r>
        <w:t xml:space="preserve"> vigurous efforts to fight domestic violence as it has been recognised as a very serious issue and a chal</w:t>
      </w:r>
      <w:r w:rsidR="00737265">
        <w:t>l</w:t>
      </w:r>
      <w:r>
        <w:t xml:space="preserve">enge. But we still lack coordinated efforts by all institutions, </w:t>
      </w:r>
      <w:r w:rsidR="00CE24CB">
        <w:t>adeq</w:t>
      </w:r>
      <w:r w:rsidR="00737265">
        <w:t>uate support</w:t>
      </w:r>
      <w:r>
        <w:t xml:space="preserve"> to the NGO‘s who often take the most difficult task of helping the victims to recover and start anew. </w:t>
      </w:r>
    </w:p>
    <w:p w:rsidR="00CE6E4F" w:rsidRDefault="00CE6E4F" w:rsidP="0094603B">
      <w:pPr>
        <w:spacing w:before="100" w:beforeAutospacing="1" w:after="100" w:afterAutospacing="1" w:line="240" w:lineRule="auto"/>
      </w:pPr>
      <w:r>
        <w:t xml:space="preserve">The social and economic costs of </w:t>
      </w:r>
      <w:r w:rsidR="00CE24CB">
        <w:t>violence against women</w:t>
      </w:r>
      <w:r>
        <w:t xml:space="preserve"> </w:t>
      </w:r>
      <w:r w:rsidR="00CE24CB">
        <w:t xml:space="preserve">is enormous. They have </w:t>
      </w:r>
      <w:r>
        <w:t>an immediate effect on the whole society. Women may suffer isolation, inability to work, lack of participation in regular activities and limited ability to care for themselves and their children.</w:t>
      </w:r>
    </w:p>
    <w:p w:rsidR="00CE6E4F" w:rsidRPr="00CE6E4F" w:rsidRDefault="00CE6E4F" w:rsidP="0094603B">
      <w:pPr>
        <w:spacing w:before="100" w:beforeAutospacing="1" w:after="100" w:afterAutospacing="1" w:line="240" w:lineRule="auto"/>
      </w:pPr>
      <w:r>
        <w:t>Therefore</w:t>
      </w:r>
      <w:r w:rsidR="00CE24CB">
        <w:t>,</w:t>
      </w:r>
      <w:r>
        <w:t xml:space="preserve"> </w:t>
      </w:r>
      <w:r w:rsidR="00737265">
        <w:t xml:space="preserve">upon reflecting </w:t>
      </w:r>
      <w:r w:rsidR="00CE24CB">
        <w:t xml:space="preserve">on </w:t>
      </w:r>
      <w:r w:rsidR="00737265">
        <w:t>the successes that</w:t>
      </w:r>
      <w:r>
        <w:t xml:space="preserve"> we have achieved, we should double on our efforts to come closer to e</w:t>
      </w:r>
      <w:r w:rsidR="00AA2C0C">
        <w:t>l</w:t>
      </w:r>
      <w:r>
        <w:t>iminating it in Lithuania.</w:t>
      </w:r>
    </w:p>
    <w:sectPr w:rsidR="00CE6E4F" w:rsidRPr="00CE6E4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BF4" w:rsidRDefault="00832BF4" w:rsidP="000A620A">
      <w:pPr>
        <w:spacing w:after="0" w:line="240" w:lineRule="auto"/>
      </w:pPr>
      <w:r>
        <w:separator/>
      </w:r>
    </w:p>
  </w:endnote>
  <w:endnote w:type="continuationSeparator" w:id="0">
    <w:p w:rsidR="00832BF4" w:rsidRDefault="00832BF4" w:rsidP="000A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BF4" w:rsidRDefault="00832BF4" w:rsidP="000A620A">
      <w:pPr>
        <w:spacing w:after="0" w:line="240" w:lineRule="auto"/>
      </w:pPr>
      <w:r>
        <w:separator/>
      </w:r>
    </w:p>
  </w:footnote>
  <w:footnote w:type="continuationSeparator" w:id="0">
    <w:p w:rsidR="00832BF4" w:rsidRDefault="00832BF4" w:rsidP="000A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8651E"/>
    <w:multiLevelType w:val="multilevel"/>
    <w:tmpl w:val="F48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13"/>
    <w:rsid w:val="000514A2"/>
    <w:rsid w:val="00066B2E"/>
    <w:rsid w:val="000A620A"/>
    <w:rsid w:val="000D0190"/>
    <w:rsid w:val="000E796F"/>
    <w:rsid w:val="00103D1E"/>
    <w:rsid w:val="0012322A"/>
    <w:rsid w:val="00273943"/>
    <w:rsid w:val="00300013"/>
    <w:rsid w:val="00322C95"/>
    <w:rsid w:val="00381324"/>
    <w:rsid w:val="00510769"/>
    <w:rsid w:val="005D333C"/>
    <w:rsid w:val="00627F86"/>
    <w:rsid w:val="006B1375"/>
    <w:rsid w:val="00737265"/>
    <w:rsid w:val="008078FF"/>
    <w:rsid w:val="00811B60"/>
    <w:rsid w:val="00832BF4"/>
    <w:rsid w:val="00894D6B"/>
    <w:rsid w:val="00923B50"/>
    <w:rsid w:val="0094603B"/>
    <w:rsid w:val="009E1534"/>
    <w:rsid w:val="00A32CB2"/>
    <w:rsid w:val="00A66405"/>
    <w:rsid w:val="00AA2C0C"/>
    <w:rsid w:val="00AD6644"/>
    <w:rsid w:val="00B24525"/>
    <w:rsid w:val="00B945B3"/>
    <w:rsid w:val="00BE3E53"/>
    <w:rsid w:val="00BF6323"/>
    <w:rsid w:val="00C27D3B"/>
    <w:rsid w:val="00C3716A"/>
    <w:rsid w:val="00C649F2"/>
    <w:rsid w:val="00CE24CB"/>
    <w:rsid w:val="00CE6E4F"/>
    <w:rsid w:val="00CE7814"/>
    <w:rsid w:val="00D26ABA"/>
    <w:rsid w:val="00D37233"/>
    <w:rsid w:val="00D56C12"/>
    <w:rsid w:val="00D87577"/>
    <w:rsid w:val="00D915C1"/>
    <w:rsid w:val="00D97823"/>
    <w:rsid w:val="00E81A04"/>
    <w:rsid w:val="00EA37D0"/>
    <w:rsid w:val="00ED2EDA"/>
    <w:rsid w:val="00F2138E"/>
    <w:rsid w:val="00F413E3"/>
    <w:rsid w:val="00F70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0F1C9-5D2A-4F5E-96E4-75AF2F2D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20A"/>
    <w:pPr>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0A620A"/>
    <w:rPr>
      <w:rFonts w:asciiTheme="minorHAnsi" w:hAnsiTheme="minorHAnsi"/>
      <w:sz w:val="20"/>
      <w:szCs w:val="20"/>
      <w:lang w:val="en-US"/>
    </w:rPr>
  </w:style>
  <w:style w:type="character" w:styleId="FootnoteReference">
    <w:name w:val="footnote reference"/>
    <w:aliases w:val="footnumber,BVI fnr,SUPERS,Footnote symbol"/>
    <w:uiPriority w:val="99"/>
    <w:rsid w:val="000A620A"/>
    <w:rPr>
      <w:rFonts w:cs="Times New Roman"/>
      <w:vertAlign w:val="superscript"/>
    </w:rPr>
  </w:style>
  <w:style w:type="paragraph" w:styleId="NormalWeb">
    <w:name w:val="Normal (Web)"/>
    <w:basedOn w:val="Normal"/>
    <w:uiPriority w:val="99"/>
    <w:semiHidden/>
    <w:unhideWhenUsed/>
    <w:rsid w:val="00D26ABA"/>
    <w:pPr>
      <w:spacing w:before="100" w:beforeAutospacing="1" w:after="100" w:afterAutospacing="1" w:line="240" w:lineRule="auto"/>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618986">
      <w:bodyDiv w:val="1"/>
      <w:marLeft w:val="0"/>
      <w:marRight w:val="0"/>
      <w:marTop w:val="0"/>
      <w:marBottom w:val="0"/>
      <w:divBdr>
        <w:top w:val="none" w:sz="0" w:space="0" w:color="auto"/>
        <w:left w:val="none" w:sz="0" w:space="0" w:color="auto"/>
        <w:bottom w:val="none" w:sz="0" w:space="0" w:color="auto"/>
        <w:right w:val="none" w:sz="0" w:space="0" w:color="auto"/>
      </w:divBdr>
      <w:divsChild>
        <w:div w:id="1007903927">
          <w:marLeft w:val="0"/>
          <w:marRight w:val="0"/>
          <w:marTop w:val="0"/>
          <w:marBottom w:val="0"/>
          <w:divBdr>
            <w:top w:val="none" w:sz="0" w:space="0" w:color="auto"/>
            <w:left w:val="none" w:sz="0" w:space="0" w:color="auto"/>
            <w:bottom w:val="none" w:sz="0" w:space="0" w:color="auto"/>
            <w:right w:val="none" w:sz="0" w:space="0" w:color="auto"/>
          </w:divBdr>
          <w:divsChild>
            <w:div w:id="443378814">
              <w:marLeft w:val="0"/>
              <w:marRight w:val="0"/>
              <w:marTop w:val="0"/>
              <w:marBottom w:val="0"/>
              <w:divBdr>
                <w:top w:val="none" w:sz="0" w:space="0" w:color="auto"/>
                <w:left w:val="none" w:sz="0" w:space="0" w:color="auto"/>
                <w:bottom w:val="none" w:sz="0" w:space="0" w:color="auto"/>
                <w:right w:val="none" w:sz="0" w:space="0" w:color="auto"/>
              </w:divBdr>
              <w:divsChild>
                <w:div w:id="183180317">
                  <w:marLeft w:val="0"/>
                  <w:marRight w:val="0"/>
                  <w:marTop w:val="0"/>
                  <w:marBottom w:val="0"/>
                  <w:divBdr>
                    <w:top w:val="none" w:sz="0" w:space="0" w:color="auto"/>
                    <w:left w:val="none" w:sz="0" w:space="0" w:color="auto"/>
                    <w:bottom w:val="none" w:sz="0" w:space="0" w:color="auto"/>
                    <w:right w:val="none" w:sz="0" w:space="0" w:color="auto"/>
                  </w:divBdr>
                  <w:divsChild>
                    <w:div w:id="136728512">
                      <w:marLeft w:val="0"/>
                      <w:marRight w:val="0"/>
                      <w:marTop w:val="0"/>
                      <w:marBottom w:val="0"/>
                      <w:divBdr>
                        <w:top w:val="none" w:sz="0" w:space="0" w:color="auto"/>
                        <w:left w:val="none" w:sz="0" w:space="0" w:color="auto"/>
                        <w:bottom w:val="none" w:sz="0" w:space="0" w:color="auto"/>
                        <w:right w:val="none" w:sz="0" w:space="0" w:color="auto"/>
                      </w:divBdr>
                      <w:divsChild>
                        <w:div w:id="310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6131</Words>
  <Characters>3495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ČMILYTĖ-NIELSEN Viktorija</dc:creator>
  <cp:keywords/>
  <dc:description/>
  <cp:lastModifiedBy>Diana Mickevičienė</cp:lastModifiedBy>
  <cp:revision>2</cp:revision>
  <dcterms:created xsi:type="dcterms:W3CDTF">2017-06-09T08:29:00Z</dcterms:created>
  <dcterms:modified xsi:type="dcterms:W3CDTF">2017-06-09T08:29:00Z</dcterms:modified>
</cp:coreProperties>
</file>