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932A" w14:textId="77777777" w:rsidR="00684FC8" w:rsidRPr="00684FC8" w:rsidRDefault="00684FC8" w:rsidP="00684F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GB"/>
        </w:rPr>
      </w:pPr>
      <w:r w:rsidRPr="00684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GB"/>
        </w:rPr>
        <w:t>Information for the Press</w:t>
      </w:r>
    </w:p>
    <w:p w14:paraId="734FF388" w14:textId="77777777" w:rsidR="00684FC8" w:rsidRPr="00684FC8" w:rsidRDefault="00684FC8" w:rsidP="00684F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en-GB"/>
        </w:rPr>
      </w:pPr>
    </w:p>
    <w:p w14:paraId="0E0627EC" w14:textId="1304D421" w:rsidR="00735349" w:rsidRPr="00684FC8" w:rsidRDefault="00735349" w:rsidP="00684FC8">
      <w:pPr>
        <w:pStyle w:val="Heading1"/>
        <w:spacing w:before="0" w:beforeAutospacing="0" w:after="0" w:afterAutospacing="0"/>
        <w:jc w:val="center"/>
        <w:rPr>
          <w:sz w:val="32"/>
          <w:szCs w:val="32"/>
          <w:lang w:val="en-GB"/>
        </w:rPr>
      </w:pPr>
      <w:r w:rsidRPr="00C334BC">
        <w:rPr>
          <w:sz w:val="32"/>
          <w:szCs w:val="32"/>
          <w:lang w:val="en-GB"/>
        </w:rPr>
        <w:t>Announcement of the annual contest Balts’ Award 202</w:t>
      </w:r>
      <w:r w:rsidR="008B04B8">
        <w:rPr>
          <w:sz w:val="32"/>
          <w:szCs w:val="32"/>
          <w:lang w:val="en-GB"/>
        </w:rPr>
        <w:t>5</w:t>
      </w:r>
    </w:p>
    <w:p w14:paraId="481397A1" w14:textId="77777777" w:rsidR="00664F6D" w:rsidRPr="00E4055C" w:rsidRDefault="00664F6D" w:rsidP="003740D2">
      <w:pPr>
        <w:spacing w:before="240" w:after="240" w:line="240" w:lineRule="auto"/>
        <w:jc w:val="both"/>
        <w:rPr>
          <w:vanish/>
          <w:lang w:val="en-GB"/>
        </w:rPr>
      </w:pPr>
      <w:r w:rsidRPr="00E4055C">
        <w:rPr>
          <w:noProof/>
          <w:vanish/>
          <w:lang w:eastAsia="lv-LV"/>
        </w:rPr>
        <w:drawing>
          <wp:inline distT="0" distB="0" distL="0" distR="0" wp14:anchorId="1E99F482" wp14:editId="1345EFDA">
            <wp:extent cx="7715250" cy="5143500"/>
            <wp:effectExtent l="0" t="0" r="0" b="0"/>
            <wp:docPr id="2" name="Picture 2" descr="https://urm.lt/uploads/news/images/1020x540_ratio/89121_f75c281d61815c34c8fada7c0f77cd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m.lt/uploads/news/images/1020x540_ratio/89121_f75c281d61815c34c8fada7c0f77cd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55C">
        <w:rPr>
          <w:noProof/>
          <w:vanish/>
          <w:lang w:eastAsia="lv-LV"/>
        </w:rPr>
        <w:drawing>
          <wp:inline distT="0" distB="0" distL="0" distR="0" wp14:anchorId="7D0F42C0" wp14:editId="4D80C7AB">
            <wp:extent cx="1524000" cy="1095375"/>
            <wp:effectExtent l="0" t="0" r="0" b="9525"/>
            <wp:docPr id="1" name="Picture 1" descr="The contest announced for the Balts’ Awar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ontest announced for the Balts’ Award 2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CB10" w14:textId="2001E300" w:rsidR="00664F6D" w:rsidRPr="00E4055C" w:rsidRDefault="00684FC8" w:rsidP="003740D2">
      <w:pPr>
        <w:pStyle w:val="NormalWeb"/>
        <w:spacing w:before="240" w:beforeAutospacing="0" w:after="240" w:afterAutospacing="0"/>
        <w:jc w:val="both"/>
        <w:rPr>
          <w:lang w:val="en-GB"/>
        </w:rPr>
      </w:pPr>
      <w:r>
        <w:rPr>
          <w:lang w:val="en-GB"/>
        </w:rPr>
        <w:t>T</w:t>
      </w:r>
      <w:r w:rsidR="00664F6D" w:rsidRPr="00E4055C">
        <w:rPr>
          <w:lang w:val="en-GB"/>
        </w:rPr>
        <w:t xml:space="preserve">he Ministries of Foreign Affairs of </w:t>
      </w:r>
      <w:r w:rsidR="00D947D5">
        <w:rPr>
          <w:lang w:val="en-GB"/>
        </w:rPr>
        <w:t xml:space="preserve">Latvia and </w:t>
      </w:r>
      <w:r w:rsidR="00623629">
        <w:rPr>
          <w:lang w:val="en-GB"/>
        </w:rPr>
        <w:t>L</w:t>
      </w:r>
      <w:r w:rsidR="00664F6D" w:rsidRPr="00E4055C">
        <w:rPr>
          <w:lang w:val="en-GB"/>
        </w:rPr>
        <w:t>ithuania</w:t>
      </w:r>
      <w:r>
        <w:rPr>
          <w:lang w:val="en-GB"/>
        </w:rPr>
        <w:t xml:space="preserve"> are pleased to announce the</w:t>
      </w:r>
      <w:r w:rsidR="00664F6D" w:rsidRPr="00E4055C">
        <w:rPr>
          <w:lang w:val="en-GB"/>
        </w:rPr>
        <w:t xml:space="preserve"> </w:t>
      </w:r>
      <w:r w:rsidR="002C5729">
        <w:rPr>
          <w:lang w:val="en-GB"/>
        </w:rPr>
        <w:t xml:space="preserve">call for nominations </w:t>
      </w:r>
      <w:r w:rsidR="0054224A" w:rsidRPr="00E4055C">
        <w:rPr>
          <w:lang w:val="en-GB"/>
        </w:rPr>
        <w:t>for the</w:t>
      </w:r>
      <w:r w:rsidR="00D04F88">
        <w:rPr>
          <w:lang w:val="en-GB"/>
        </w:rPr>
        <w:t xml:space="preserve"> annual</w:t>
      </w:r>
      <w:r w:rsidR="0054224A" w:rsidRPr="00E4055C">
        <w:rPr>
          <w:lang w:val="en-GB"/>
        </w:rPr>
        <w:t xml:space="preserve"> Balts’ Award</w:t>
      </w:r>
      <w:r w:rsidR="00664F6D" w:rsidRPr="00E4055C">
        <w:rPr>
          <w:lang w:val="en-GB"/>
        </w:rPr>
        <w:t>.</w:t>
      </w:r>
    </w:p>
    <w:p w14:paraId="29F6FAE8" w14:textId="71769D6D" w:rsidR="00664F6D" w:rsidRPr="00E4055C" w:rsidRDefault="00664F6D" w:rsidP="003740D2">
      <w:pPr>
        <w:pStyle w:val="NormalWeb"/>
        <w:spacing w:before="240" w:beforeAutospacing="0" w:after="240" w:afterAutospacing="0"/>
        <w:jc w:val="both"/>
        <w:rPr>
          <w:lang w:val="en-GB"/>
        </w:rPr>
      </w:pPr>
      <w:r w:rsidRPr="00E4055C">
        <w:rPr>
          <w:lang w:val="en-GB"/>
        </w:rPr>
        <w:t>The aim of the Balts’ Award is to recognize excellence and achievement related to individual contribution</w:t>
      </w:r>
      <w:r w:rsidR="00085681">
        <w:rPr>
          <w:lang w:val="en-GB"/>
        </w:rPr>
        <w:t>s</w:t>
      </w:r>
      <w:r w:rsidRPr="00E4055C">
        <w:rPr>
          <w:lang w:val="en-GB"/>
        </w:rPr>
        <w:t xml:space="preserve"> and accomplishment</w:t>
      </w:r>
      <w:r w:rsidR="00085681">
        <w:rPr>
          <w:lang w:val="en-GB"/>
        </w:rPr>
        <w:t>s</w:t>
      </w:r>
      <w:r w:rsidRPr="00E4055C">
        <w:rPr>
          <w:lang w:val="en-GB"/>
        </w:rPr>
        <w:t xml:space="preserve"> in promotion of </w:t>
      </w:r>
      <w:r w:rsidR="00D947D5" w:rsidRPr="00E4055C">
        <w:rPr>
          <w:lang w:val="en-GB"/>
        </w:rPr>
        <w:t>Latvian</w:t>
      </w:r>
      <w:r w:rsidR="00D947D5">
        <w:rPr>
          <w:lang w:val="en-GB"/>
        </w:rPr>
        <w:t>-</w:t>
      </w:r>
      <w:r w:rsidR="00D947D5" w:rsidRPr="00E4055C">
        <w:rPr>
          <w:lang w:val="en-GB"/>
        </w:rPr>
        <w:t>Lithuanian</w:t>
      </w:r>
      <w:r w:rsidR="00D947D5">
        <w:rPr>
          <w:lang w:val="en-GB"/>
        </w:rPr>
        <w:t xml:space="preserve"> and </w:t>
      </w:r>
      <w:r w:rsidR="00623629">
        <w:rPr>
          <w:lang w:val="en-GB"/>
        </w:rPr>
        <w:t>L</w:t>
      </w:r>
      <w:r w:rsidR="00CB0575">
        <w:rPr>
          <w:lang w:val="en-GB"/>
        </w:rPr>
        <w:t>ithuanian</w:t>
      </w:r>
      <w:r w:rsidR="00623629">
        <w:rPr>
          <w:lang w:val="en-GB"/>
        </w:rPr>
        <w:t>-Latvian</w:t>
      </w:r>
      <w:r w:rsidR="00CB0575">
        <w:rPr>
          <w:lang w:val="en-GB"/>
        </w:rPr>
        <w:t xml:space="preserve"> </w:t>
      </w:r>
      <w:r w:rsidRPr="00E4055C">
        <w:rPr>
          <w:lang w:val="en-GB"/>
        </w:rPr>
        <w:t xml:space="preserve">translations, teaching </w:t>
      </w:r>
      <w:r w:rsidR="00706FEB">
        <w:rPr>
          <w:lang w:val="en-GB"/>
        </w:rPr>
        <w:t>as well as</w:t>
      </w:r>
      <w:r w:rsidRPr="00E4055C">
        <w:rPr>
          <w:lang w:val="en-GB"/>
        </w:rPr>
        <w:t xml:space="preserve"> enhancing the use of </w:t>
      </w:r>
      <w:r w:rsidR="00D947D5">
        <w:rPr>
          <w:lang w:val="en-GB"/>
        </w:rPr>
        <w:t xml:space="preserve">Latvian and </w:t>
      </w:r>
      <w:r w:rsidR="00623629" w:rsidRPr="00E4055C">
        <w:rPr>
          <w:lang w:val="en-GB"/>
        </w:rPr>
        <w:t xml:space="preserve">Lithuanian </w:t>
      </w:r>
      <w:r w:rsidRPr="00E4055C">
        <w:rPr>
          <w:lang w:val="en-GB"/>
        </w:rPr>
        <w:t xml:space="preserve">languages, research on the </w:t>
      </w:r>
      <w:r w:rsidR="00D947D5">
        <w:rPr>
          <w:lang w:val="en-GB"/>
        </w:rPr>
        <w:t xml:space="preserve">Latvian and </w:t>
      </w:r>
      <w:r w:rsidR="00623629">
        <w:rPr>
          <w:lang w:val="en-GB"/>
        </w:rPr>
        <w:t xml:space="preserve">Lithuanian </w:t>
      </w:r>
      <w:r w:rsidRPr="00E4055C">
        <w:rPr>
          <w:lang w:val="en-GB"/>
        </w:rPr>
        <w:t xml:space="preserve">tangible and intangible cultural and historic heritage, as well as investigative journalism on </w:t>
      </w:r>
      <w:r w:rsidR="00CB0575">
        <w:rPr>
          <w:lang w:val="en-GB"/>
        </w:rPr>
        <w:t xml:space="preserve">Latvian and </w:t>
      </w:r>
      <w:r w:rsidRPr="00E4055C">
        <w:rPr>
          <w:lang w:val="en-GB"/>
        </w:rPr>
        <w:t>Lithuanian history, culture and tourism.    </w:t>
      </w:r>
    </w:p>
    <w:p w14:paraId="030464CF" w14:textId="77777777" w:rsidR="00664F6D" w:rsidRPr="00E4055C" w:rsidRDefault="00664F6D" w:rsidP="003740D2">
      <w:pPr>
        <w:pStyle w:val="NormalWeb"/>
        <w:spacing w:before="240" w:beforeAutospacing="0" w:after="240" w:afterAutospacing="0"/>
        <w:jc w:val="both"/>
        <w:rPr>
          <w:lang w:val="en-GB"/>
        </w:rPr>
      </w:pPr>
      <w:r w:rsidRPr="00E4055C">
        <w:rPr>
          <w:lang w:val="en-GB"/>
        </w:rPr>
        <w:t>In accordance with the Regulation on the Balts’ Award, both – persons and institutions, which have contributed to the above</w:t>
      </w:r>
      <w:r w:rsidR="00706FEB">
        <w:rPr>
          <w:lang w:val="en-GB"/>
        </w:rPr>
        <w:t>-</w:t>
      </w:r>
      <w:r w:rsidRPr="00E4055C">
        <w:rPr>
          <w:lang w:val="en-GB"/>
        </w:rPr>
        <w:t>mentioned areas, can be nominated for the Award.</w:t>
      </w:r>
    </w:p>
    <w:p w14:paraId="5A9C1A76" w14:textId="3CCEA4D0" w:rsidR="002C5729" w:rsidRDefault="00F00391" w:rsidP="003740D2">
      <w:pPr>
        <w:pStyle w:val="NormalWeb"/>
        <w:spacing w:before="240" w:beforeAutospacing="0" w:after="240" w:afterAutospacing="0"/>
        <w:jc w:val="both"/>
        <w:rPr>
          <w:lang w:val="en-GB"/>
        </w:rPr>
      </w:pPr>
      <w:r>
        <w:rPr>
          <w:lang w:val="en-GB"/>
        </w:rPr>
        <w:t>The deadline to submit the n</w:t>
      </w:r>
      <w:r w:rsidR="002C5729" w:rsidRPr="002C5729">
        <w:rPr>
          <w:lang w:val="en-GB"/>
        </w:rPr>
        <w:t>omination</w:t>
      </w:r>
      <w:r>
        <w:rPr>
          <w:lang w:val="en-GB"/>
        </w:rPr>
        <w:t>s</w:t>
      </w:r>
      <w:r w:rsidR="002C5729" w:rsidRPr="002C5729">
        <w:rPr>
          <w:lang w:val="en-GB"/>
        </w:rPr>
        <w:t xml:space="preserve"> is </w:t>
      </w:r>
      <w:r w:rsidR="007463B5" w:rsidRPr="007463B5">
        <w:rPr>
          <w:b/>
          <w:bCs/>
          <w:lang w:val="en-GB"/>
        </w:rPr>
        <w:t>31</w:t>
      </w:r>
      <w:r w:rsidR="00735349" w:rsidRPr="007463B5">
        <w:rPr>
          <w:b/>
          <w:bCs/>
          <w:lang w:val="en-GB"/>
        </w:rPr>
        <w:t xml:space="preserve"> </w:t>
      </w:r>
      <w:r w:rsidR="00735349">
        <w:rPr>
          <w:b/>
          <w:lang w:val="en-GB"/>
        </w:rPr>
        <w:t>May 202</w:t>
      </w:r>
      <w:r w:rsidR="007463B5">
        <w:rPr>
          <w:b/>
          <w:lang w:val="en-GB"/>
        </w:rPr>
        <w:t>5</w:t>
      </w:r>
      <w:r w:rsidR="002C5729">
        <w:rPr>
          <w:lang w:val="en-GB"/>
        </w:rPr>
        <w:t xml:space="preserve">. </w:t>
      </w:r>
    </w:p>
    <w:p w14:paraId="31B002BA" w14:textId="2094D459" w:rsidR="00D04F88" w:rsidRDefault="00664F6D" w:rsidP="003740D2">
      <w:pPr>
        <w:pStyle w:val="NormalWeb"/>
        <w:spacing w:before="240" w:beforeAutospacing="0" w:after="240" w:afterAutospacing="0"/>
        <w:jc w:val="both"/>
        <w:rPr>
          <w:lang w:val="en-GB"/>
        </w:rPr>
      </w:pPr>
      <w:r w:rsidRPr="00E4055C">
        <w:rPr>
          <w:lang w:val="en-GB"/>
        </w:rPr>
        <w:t xml:space="preserve">The decision on </w:t>
      </w:r>
      <w:r w:rsidR="0066695E">
        <w:rPr>
          <w:lang w:val="en-GB"/>
        </w:rPr>
        <w:t>the</w:t>
      </w:r>
      <w:r w:rsidRPr="00E4055C">
        <w:rPr>
          <w:lang w:val="en-GB"/>
        </w:rPr>
        <w:t xml:space="preserve"> winner w</w:t>
      </w:r>
      <w:r w:rsidR="0054224A" w:rsidRPr="00E4055C">
        <w:rPr>
          <w:lang w:val="en-GB"/>
        </w:rPr>
        <w:t>ill be made</w:t>
      </w:r>
      <w:r w:rsidR="00C864E5" w:rsidRPr="00C864E5">
        <w:rPr>
          <w:lang w:val="en-GB"/>
        </w:rPr>
        <w:t xml:space="preserve"> </w:t>
      </w:r>
      <w:r w:rsidR="00C864E5">
        <w:rPr>
          <w:lang w:val="en-GB"/>
        </w:rPr>
        <w:t>by t</w:t>
      </w:r>
      <w:r w:rsidR="00C864E5" w:rsidRPr="00E4055C">
        <w:rPr>
          <w:lang w:val="en-GB"/>
        </w:rPr>
        <w:t>he Jury</w:t>
      </w:r>
      <w:r w:rsidR="00C864E5">
        <w:rPr>
          <w:lang w:val="en-GB"/>
        </w:rPr>
        <w:t>,</w:t>
      </w:r>
      <w:r w:rsidR="00C864E5" w:rsidRPr="00E4055C">
        <w:rPr>
          <w:lang w:val="en-GB"/>
        </w:rPr>
        <w:t xml:space="preserve"> </w:t>
      </w:r>
      <w:r w:rsidR="00D04F88">
        <w:rPr>
          <w:lang w:val="en-GB"/>
        </w:rPr>
        <w:t>which</w:t>
      </w:r>
      <w:r w:rsidR="00C864E5" w:rsidRPr="00E4055C">
        <w:rPr>
          <w:lang w:val="en-GB"/>
        </w:rPr>
        <w:t xml:space="preserve"> consists of </w:t>
      </w:r>
      <w:r w:rsidR="00D947D5">
        <w:rPr>
          <w:lang w:val="en-GB"/>
        </w:rPr>
        <w:t xml:space="preserve">Latvian and </w:t>
      </w:r>
      <w:r w:rsidR="00623629">
        <w:rPr>
          <w:lang w:val="en-GB"/>
        </w:rPr>
        <w:t xml:space="preserve">Lithuanian </w:t>
      </w:r>
      <w:r w:rsidR="00D04F88" w:rsidRPr="00E4055C">
        <w:rPr>
          <w:lang w:val="en-GB"/>
        </w:rPr>
        <w:t xml:space="preserve">language, </w:t>
      </w:r>
      <w:r w:rsidR="00E57223" w:rsidRPr="00E4055C">
        <w:rPr>
          <w:lang w:val="en-GB"/>
        </w:rPr>
        <w:t>literature,</w:t>
      </w:r>
      <w:r w:rsidR="00D04F88" w:rsidRPr="00E4055C">
        <w:rPr>
          <w:lang w:val="en-GB"/>
        </w:rPr>
        <w:t xml:space="preserve"> and history experts</w:t>
      </w:r>
      <w:r w:rsidR="00D04F88">
        <w:rPr>
          <w:lang w:val="en-GB"/>
        </w:rPr>
        <w:t xml:space="preserve">, as well as representatives from both Foreign Ministries. </w:t>
      </w:r>
      <w:r w:rsidRPr="00E4055C">
        <w:rPr>
          <w:lang w:val="en-GB"/>
        </w:rPr>
        <w:t>The</w:t>
      </w:r>
      <w:r w:rsidR="0054224A" w:rsidRPr="00E4055C">
        <w:rPr>
          <w:lang w:val="en-GB"/>
        </w:rPr>
        <w:t> </w:t>
      </w:r>
      <w:r w:rsidR="00D04F88">
        <w:rPr>
          <w:lang w:val="en-GB"/>
        </w:rPr>
        <w:t xml:space="preserve">Award will be presented by </w:t>
      </w:r>
      <w:r w:rsidR="00D04F88" w:rsidRPr="00E4055C">
        <w:rPr>
          <w:lang w:val="en-GB"/>
        </w:rPr>
        <w:t xml:space="preserve">the Ministers of Foreign Affairs of </w:t>
      </w:r>
      <w:r w:rsidR="00D947D5">
        <w:rPr>
          <w:lang w:val="en-GB"/>
        </w:rPr>
        <w:t xml:space="preserve">Latvia and </w:t>
      </w:r>
      <w:r w:rsidR="00623629">
        <w:rPr>
          <w:lang w:val="en-GB"/>
        </w:rPr>
        <w:t xml:space="preserve">Lithuania </w:t>
      </w:r>
      <w:r w:rsidR="00D04F88">
        <w:rPr>
          <w:lang w:val="en-GB"/>
        </w:rPr>
        <w:t xml:space="preserve">in a ceremony to be held in </w:t>
      </w:r>
      <w:r w:rsidR="007463B5">
        <w:rPr>
          <w:lang w:val="en-GB"/>
        </w:rPr>
        <w:t>Vilnius</w:t>
      </w:r>
      <w:r w:rsidR="00735349">
        <w:rPr>
          <w:lang w:val="en-GB"/>
        </w:rPr>
        <w:t xml:space="preserve">, </w:t>
      </w:r>
      <w:r w:rsidR="007463B5">
        <w:rPr>
          <w:lang w:val="en-GB"/>
        </w:rPr>
        <w:t xml:space="preserve">Lithuania </w:t>
      </w:r>
      <w:r w:rsidR="00E57223">
        <w:rPr>
          <w:lang w:val="en-GB"/>
        </w:rPr>
        <w:t xml:space="preserve">in </w:t>
      </w:r>
      <w:r w:rsidR="007463B5">
        <w:rPr>
          <w:lang w:val="en-GB"/>
        </w:rPr>
        <w:t xml:space="preserve">the fall of 2025.  </w:t>
      </w:r>
      <w:r w:rsidR="00D04F88">
        <w:rPr>
          <w:lang w:val="en-GB"/>
        </w:rPr>
        <w:t xml:space="preserve"> </w:t>
      </w:r>
    </w:p>
    <w:p w14:paraId="765F27C0" w14:textId="12C0668A" w:rsidR="00D947D5" w:rsidRPr="00E6528D" w:rsidRDefault="00E6528D" w:rsidP="00D947D5">
      <w:pPr>
        <w:pStyle w:val="NormalWeb"/>
        <w:spacing w:before="240" w:beforeAutospacing="0" w:after="240" w:afterAutospacing="0"/>
        <w:jc w:val="both"/>
        <w:rPr>
          <w:lang w:val="en-GB"/>
        </w:rPr>
      </w:pPr>
      <w:r w:rsidRPr="00E4055C">
        <w:rPr>
          <w:lang w:val="en-GB"/>
        </w:rPr>
        <w:t>The applications and Curricul</w:t>
      </w:r>
      <w:r>
        <w:rPr>
          <w:lang w:val="en-GB"/>
        </w:rPr>
        <w:t>a</w:t>
      </w:r>
      <w:r w:rsidRPr="00E4055C">
        <w:rPr>
          <w:lang w:val="en-GB"/>
        </w:rPr>
        <w:t xml:space="preserve"> Vitae of nominees from Latvia</w:t>
      </w:r>
      <w:r>
        <w:rPr>
          <w:lang w:val="en-GB"/>
        </w:rPr>
        <w:t xml:space="preserve"> </w:t>
      </w:r>
      <w:r w:rsidR="00D947D5" w:rsidRPr="00E4055C">
        <w:rPr>
          <w:lang w:val="en-GB"/>
        </w:rPr>
        <w:t xml:space="preserve">should be submitted to the Ministry of Foreign Affairs of Latvia in English by e-mail to </w:t>
      </w:r>
      <w:hyperlink r:id="rId7" w:history="1">
        <w:r w:rsidR="00D947D5" w:rsidRPr="00D3366F">
          <w:rPr>
            <w:rStyle w:val="Hyperlink"/>
            <w:lang w:val="en-GB"/>
          </w:rPr>
          <w:t>pasts@mfa.gov.lv</w:t>
        </w:r>
      </w:hyperlink>
      <w:r w:rsidR="00D947D5">
        <w:rPr>
          <w:rStyle w:val="Hyperlink"/>
          <w:lang w:val="en-GB"/>
        </w:rPr>
        <w:t xml:space="preserve"> </w:t>
      </w:r>
      <w:r w:rsidR="00D947D5" w:rsidRPr="00E4055C">
        <w:rPr>
          <w:lang w:val="en-GB"/>
        </w:rPr>
        <w:t>or by post to the Ministry of Foreign Affairs of Latvia, K. Valdemāra iela 3, Rīga, LV-1395 with reference to “Balts’ Award”.</w:t>
      </w:r>
    </w:p>
    <w:p w14:paraId="0F26EFC0" w14:textId="566BB46D" w:rsidR="00623629" w:rsidRPr="00E4055C" w:rsidRDefault="00623629" w:rsidP="00623629">
      <w:pPr>
        <w:pStyle w:val="NormalWeb"/>
        <w:spacing w:before="240" w:beforeAutospacing="0" w:after="240" w:afterAutospacing="0"/>
        <w:jc w:val="both"/>
        <w:rPr>
          <w:lang w:val="en-GB"/>
        </w:rPr>
      </w:pPr>
      <w:r w:rsidRPr="00E4055C">
        <w:rPr>
          <w:lang w:val="en-GB"/>
        </w:rPr>
        <w:t>The applications and Curricul</w:t>
      </w:r>
      <w:r>
        <w:rPr>
          <w:lang w:val="en-GB"/>
        </w:rPr>
        <w:t>a</w:t>
      </w:r>
      <w:r w:rsidRPr="00E4055C">
        <w:rPr>
          <w:lang w:val="en-GB"/>
        </w:rPr>
        <w:t xml:space="preserve"> Vitae of nominees from Lithuania should be submitted in English to the Ministry of Foreign Affairs of Lithuania by e-mail </w:t>
      </w:r>
      <w:hyperlink r:id="rId8" w:history="1">
        <w:r w:rsidRPr="00E4055C">
          <w:rPr>
            <w:rStyle w:val="Hyperlink"/>
            <w:lang w:val="en-GB"/>
          </w:rPr>
          <w:t>urm@urm.lt</w:t>
        </w:r>
      </w:hyperlink>
      <w:r w:rsidRPr="00E4055C">
        <w:rPr>
          <w:lang w:val="en-GB"/>
        </w:rPr>
        <w:t>, or by post to the Ministry of Foreign Affairs of Lithuania, J. Tumo-Vaižganto g. 2, LT-01511, Vilnius with reference to “Balts’ Award”.</w:t>
      </w:r>
    </w:p>
    <w:p w14:paraId="61BD0259" w14:textId="4A488A6C" w:rsidR="00664F6D" w:rsidRPr="00E4055C" w:rsidRDefault="00664F6D" w:rsidP="003740D2">
      <w:pPr>
        <w:pStyle w:val="NormalWeb"/>
        <w:spacing w:before="240" w:beforeAutospacing="0" w:after="240" w:afterAutospacing="0"/>
        <w:jc w:val="both"/>
        <w:rPr>
          <w:lang w:val="en-GB"/>
        </w:rPr>
      </w:pPr>
      <w:r w:rsidRPr="00E4055C">
        <w:rPr>
          <w:lang w:val="en-GB"/>
        </w:rPr>
        <w:t xml:space="preserve">In case of any further information required, please do not hesitate to contact the </w:t>
      </w:r>
      <w:r w:rsidR="00F6134E" w:rsidRPr="00E4055C">
        <w:rPr>
          <w:lang w:val="en-GB"/>
        </w:rPr>
        <w:t>Ministry of Foreign Affairs of Latvia (</w:t>
      </w:r>
      <w:hyperlink r:id="rId9" w:history="1">
        <w:r w:rsidR="00497085" w:rsidRPr="00D3366F">
          <w:rPr>
            <w:rStyle w:val="Hyperlink"/>
            <w:lang w:val="en-GB"/>
          </w:rPr>
          <w:t>pasts@mfa.gov.lv</w:t>
        </w:r>
      </w:hyperlink>
      <w:r w:rsidR="00F6134E" w:rsidRPr="00E4055C">
        <w:rPr>
          <w:lang w:val="en-GB"/>
        </w:rPr>
        <w:t xml:space="preserve"> or </w:t>
      </w:r>
      <w:r w:rsidR="00F6134E" w:rsidRPr="00E4055C">
        <w:rPr>
          <w:rStyle w:val="baec5a81-e4d6-4674-97f3-e9220f0136c1"/>
          <w:lang w:val="en-GB"/>
        </w:rPr>
        <w:t>+371 67016201</w:t>
      </w:r>
      <w:r w:rsidR="00F6134E" w:rsidRPr="00E4055C">
        <w:rPr>
          <w:lang w:val="en-GB"/>
        </w:rPr>
        <w:t>)</w:t>
      </w:r>
      <w:r w:rsidR="00F6134E">
        <w:rPr>
          <w:lang w:val="en-GB"/>
        </w:rPr>
        <w:t xml:space="preserve"> or the </w:t>
      </w:r>
      <w:r w:rsidRPr="00E4055C">
        <w:rPr>
          <w:lang w:val="en-GB"/>
        </w:rPr>
        <w:t>Ministry of Foreign Affairs of Lithuania (</w:t>
      </w:r>
      <w:hyperlink r:id="rId10" w:history="1">
        <w:r w:rsidRPr="00E4055C">
          <w:rPr>
            <w:rStyle w:val="Hyperlink"/>
            <w:lang w:val="en-GB"/>
          </w:rPr>
          <w:t>urm@urm.lt</w:t>
        </w:r>
      </w:hyperlink>
      <w:r w:rsidRPr="00E4055C">
        <w:rPr>
          <w:lang w:val="en-GB"/>
        </w:rPr>
        <w:t xml:space="preserve"> or +370 </w:t>
      </w:r>
      <w:r w:rsidR="00672326">
        <w:rPr>
          <w:lang w:val="en-GB"/>
        </w:rPr>
        <w:t>63005962</w:t>
      </w:r>
      <w:r w:rsidRPr="00E4055C">
        <w:rPr>
          <w:lang w:val="en-GB"/>
        </w:rPr>
        <w:t>)</w:t>
      </w:r>
      <w:r w:rsidR="00764F7E">
        <w:rPr>
          <w:lang w:val="en-GB"/>
        </w:rPr>
        <w:t>.</w:t>
      </w:r>
      <w:r w:rsidRPr="00E4055C">
        <w:rPr>
          <w:lang w:val="en-GB"/>
        </w:rPr>
        <w:t xml:space="preserve"> </w:t>
      </w:r>
      <w:r w:rsidR="00497085">
        <w:rPr>
          <w:lang w:val="en-GB"/>
        </w:rPr>
        <w:t xml:space="preserve"> </w:t>
      </w:r>
    </w:p>
    <w:p w14:paraId="012280D4" w14:textId="3C37B492" w:rsidR="00E6528D" w:rsidRDefault="008F5F94" w:rsidP="009910D4">
      <w:pPr>
        <w:pStyle w:val="NormalWeb"/>
        <w:shd w:val="clear" w:color="auto" w:fill="FFFFFF"/>
        <w:spacing w:before="240" w:beforeAutospacing="0" w:after="240" w:afterAutospacing="0"/>
        <w:jc w:val="both"/>
        <w:rPr>
          <w:lang w:val="en-GB"/>
        </w:rPr>
      </w:pPr>
      <w:r w:rsidRPr="001B31C0">
        <w:rPr>
          <w:lang w:val="en-GB"/>
        </w:rPr>
        <w:t>Regulation on the Balts’ Awar</w:t>
      </w:r>
      <w:r w:rsidR="00D04F88" w:rsidRPr="001B31C0">
        <w:rPr>
          <w:lang w:val="en-GB"/>
        </w:rPr>
        <w:t>d</w:t>
      </w:r>
      <w:r w:rsidR="009910D4" w:rsidRPr="001B31C0">
        <w:rPr>
          <w:lang w:val="en-GB"/>
        </w:rPr>
        <w:t xml:space="preserve"> </w:t>
      </w:r>
      <w:r w:rsidR="00E6528D">
        <w:rPr>
          <w:lang w:val="en-GB"/>
        </w:rPr>
        <w:t>(link)</w:t>
      </w:r>
    </w:p>
    <w:p w14:paraId="2B0FF796" w14:textId="6C5B2EE2" w:rsidR="00E92E28" w:rsidRPr="009910D4" w:rsidRDefault="009910D4" w:rsidP="009910D4">
      <w:pPr>
        <w:pStyle w:val="NormalWeb"/>
        <w:shd w:val="clear" w:color="auto" w:fill="FFFFFF"/>
        <w:spacing w:before="240" w:beforeAutospacing="0" w:after="240" w:afterAutospacing="0"/>
        <w:jc w:val="both"/>
        <w:rPr>
          <w:lang w:val="en-GB"/>
        </w:rPr>
      </w:pPr>
      <w:r w:rsidRPr="001B31C0">
        <w:rPr>
          <w:lang w:val="en-GB"/>
        </w:rPr>
        <w:t xml:space="preserve">Application Form </w:t>
      </w:r>
      <w:r w:rsidR="00D04F88" w:rsidRPr="001B31C0">
        <w:rPr>
          <w:lang w:val="en-GB"/>
        </w:rPr>
        <w:t>(link)</w:t>
      </w:r>
    </w:p>
    <w:sectPr w:rsidR="00E92E28" w:rsidRPr="00991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46A"/>
    <w:multiLevelType w:val="multilevel"/>
    <w:tmpl w:val="C002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0E04"/>
    <w:multiLevelType w:val="multilevel"/>
    <w:tmpl w:val="B6B8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3604E"/>
    <w:multiLevelType w:val="multilevel"/>
    <w:tmpl w:val="CE34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2782E"/>
    <w:multiLevelType w:val="multilevel"/>
    <w:tmpl w:val="853E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867412">
    <w:abstractNumId w:val="1"/>
  </w:num>
  <w:num w:numId="2" w16cid:durableId="919370828">
    <w:abstractNumId w:val="3"/>
  </w:num>
  <w:num w:numId="3" w16cid:durableId="445540547">
    <w:abstractNumId w:val="0"/>
  </w:num>
  <w:num w:numId="4" w16cid:durableId="177663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7C"/>
    <w:rsid w:val="000006A5"/>
    <w:rsid w:val="00085681"/>
    <w:rsid w:val="000F243B"/>
    <w:rsid w:val="00105F0D"/>
    <w:rsid w:val="001205B6"/>
    <w:rsid w:val="00162998"/>
    <w:rsid w:val="001B31C0"/>
    <w:rsid w:val="001C0254"/>
    <w:rsid w:val="001F0329"/>
    <w:rsid w:val="00245081"/>
    <w:rsid w:val="00257267"/>
    <w:rsid w:val="002C5729"/>
    <w:rsid w:val="00302FA4"/>
    <w:rsid w:val="0032298C"/>
    <w:rsid w:val="00327FBE"/>
    <w:rsid w:val="003740D2"/>
    <w:rsid w:val="003A457C"/>
    <w:rsid w:val="003B75D4"/>
    <w:rsid w:val="004370E6"/>
    <w:rsid w:val="00446FBA"/>
    <w:rsid w:val="00453CBA"/>
    <w:rsid w:val="0046486C"/>
    <w:rsid w:val="0047611E"/>
    <w:rsid w:val="00496B9E"/>
    <w:rsid w:val="00497085"/>
    <w:rsid w:val="00510919"/>
    <w:rsid w:val="0054224A"/>
    <w:rsid w:val="0055656E"/>
    <w:rsid w:val="0056105D"/>
    <w:rsid w:val="00623629"/>
    <w:rsid w:val="0065473A"/>
    <w:rsid w:val="0065715C"/>
    <w:rsid w:val="00664F6D"/>
    <w:rsid w:val="0066695E"/>
    <w:rsid w:val="00672326"/>
    <w:rsid w:val="00674B0E"/>
    <w:rsid w:val="00684FC8"/>
    <w:rsid w:val="006B2A4E"/>
    <w:rsid w:val="006C1106"/>
    <w:rsid w:val="00706FEB"/>
    <w:rsid w:val="007201F9"/>
    <w:rsid w:val="00726E53"/>
    <w:rsid w:val="00734F81"/>
    <w:rsid w:val="00735349"/>
    <w:rsid w:val="007463B5"/>
    <w:rsid w:val="00764D7A"/>
    <w:rsid w:val="00764F7E"/>
    <w:rsid w:val="008A6A42"/>
    <w:rsid w:val="008B04B8"/>
    <w:rsid w:val="008D221D"/>
    <w:rsid w:val="008F5F94"/>
    <w:rsid w:val="00917F89"/>
    <w:rsid w:val="009910D4"/>
    <w:rsid w:val="009D5DAC"/>
    <w:rsid w:val="009F0BD0"/>
    <w:rsid w:val="00A46772"/>
    <w:rsid w:val="00A90199"/>
    <w:rsid w:val="00A91FD0"/>
    <w:rsid w:val="00AE4CC7"/>
    <w:rsid w:val="00B06DF0"/>
    <w:rsid w:val="00B30531"/>
    <w:rsid w:val="00B451E9"/>
    <w:rsid w:val="00B90A8B"/>
    <w:rsid w:val="00BC37A8"/>
    <w:rsid w:val="00C334BC"/>
    <w:rsid w:val="00C864E5"/>
    <w:rsid w:val="00CB0575"/>
    <w:rsid w:val="00D01C65"/>
    <w:rsid w:val="00D04F88"/>
    <w:rsid w:val="00D1024C"/>
    <w:rsid w:val="00D751D8"/>
    <w:rsid w:val="00D947D5"/>
    <w:rsid w:val="00DC23D8"/>
    <w:rsid w:val="00DC3684"/>
    <w:rsid w:val="00E003AA"/>
    <w:rsid w:val="00E3017C"/>
    <w:rsid w:val="00E4055C"/>
    <w:rsid w:val="00E42493"/>
    <w:rsid w:val="00E57223"/>
    <w:rsid w:val="00E6528D"/>
    <w:rsid w:val="00E92E28"/>
    <w:rsid w:val="00F00391"/>
    <w:rsid w:val="00F6134E"/>
    <w:rsid w:val="00F7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C1EF"/>
  <w15:chartTrackingRefBased/>
  <w15:docId w15:val="{9950A41E-5746-48D4-BD31-67763952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4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F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4F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rmalWeb">
    <w:name w:val="Normal (Web)"/>
    <w:basedOn w:val="Normal"/>
    <w:uiPriority w:val="99"/>
    <w:unhideWhenUsed/>
    <w:rsid w:val="0066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664F6D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664F6D"/>
  </w:style>
  <w:style w:type="character" w:styleId="Emphasis">
    <w:name w:val="Emphasis"/>
    <w:basedOn w:val="DefaultParagraphFont"/>
    <w:uiPriority w:val="20"/>
    <w:qFormat/>
    <w:rsid w:val="00E92E2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405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6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E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3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3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6EC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6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268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25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15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8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10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011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879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34140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6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4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62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529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5673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904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7428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22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08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37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95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4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26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01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6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6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6EC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4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0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89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7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2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76447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14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63523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71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70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28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54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02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2351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62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8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40869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06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8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61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0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98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34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57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17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1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05359">
                                          <w:marLeft w:val="0"/>
                                          <w:marRight w:val="2"/>
                                          <w:marTop w:val="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4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316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9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8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26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9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B2B2B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92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92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6849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25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05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41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2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7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4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7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21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FE2"/>
                                                                            <w:left w:val="single" w:sz="6" w:space="0" w:color="DDDFE2"/>
                                                                            <w:bottom w:val="single" w:sz="6" w:space="0" w:color="DDDFE2"/>
                                                                            <w:right w:val="single" w:sz="6" w:space="0" w:color="DDDFE2"/>
                                                                          </w:divBdr>
                                                                          <w:divsChild>
                                                                            <w:div w:id="4705605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0" w:color="E5E5E5"/>
                                                                                <w:left w:val="single" w:sz="6" w:space="0" w:color="E5E5E5"/>
                                                                                <w:bottom w:val="single" w:sz="6" w:space="0" w:color="E5E5E5"/>
                                                                                <w:right w:val="single" w:sz="6" w:space="0" w:color="E5E5E5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1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33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97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9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801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12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620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1656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37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6319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079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805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76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2247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3648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3637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3162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212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53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7714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966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40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8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4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6EC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5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9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7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98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68076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34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1372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89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4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3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3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19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93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7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2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3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FE2"/>
                                                                            <w:left w:val="single" w:sz="6" w:space="0" w:color="DDDFE2"/>
                                                                            <w:bottom w:val="single" w:sz="6" w:space="0" w:color="DDDFE2"/>
                                                                            <w:right w:val="single" w:sz="6" w:space="0" w:color="DDDFE2"/>
                                                                          </w:divBdr>
                                                                          <w:divsChild>
                                                                            <w:div w:id="134886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367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70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388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15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94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0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166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34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01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2600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59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0755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504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2141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080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9003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3514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97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367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0632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261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1130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56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3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5359">
                                          <w:marLeft w:val="0"/>
                                          <w:marRight w:val="2"/>
                                          <w:marTop w:val="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7045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77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37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60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B2B2B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75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0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09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17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6EC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5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4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74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2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00771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485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811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8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67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46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42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3610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55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81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438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21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8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3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94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33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2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107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5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5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68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mfa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urm@u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s@mf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Kruze</dc:creator>
  <cp:keywords/>
  <dc:description/>
  <cp:lastModifiedBy>Julijus RAKITSKIS</cp:lastModifiedBy>
  <cp:revision>4</cp:revision>
  <dcterms:created xsi:type="dcterms:W3CDTF">2025-03-24T07:36:00Z</dcterms:created>
  <dcterms:modified xsi:type="dcterms:W3CDTF">2025-03-28T07:26:00Z</dcterms:modified>
</cp:coreProperties>
</file>